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CA8F" w14:textId="77777777" w:rsidR="008C6EA9" w:rsidRPr="008C6EA9" w:rsidRDefault="008C6EA9" w:rsidP="008C6EA9">
      <w:pPr>
        <w:rPr>
          <w:rFonts w:ascii="Arial" w:hAnsi="Arial" w:cs="Arial"/>
          <w:sz w:val="20"/>
        </w:rPr>
      </w:pPr>
      <w:r w:rsidRPr="008C6EA9">
        <w:rPr>
          <w:rFonts w:ascii="Arial" w:hAnsi="Arial" w:cs="Arial"/>
          <w:sz w:val="20"/>
        </w:rPr>
        <w:t xml:space="preserve">Dear </w:t>
      </w:r>
      <w:r w:rsidRPr="00AD09AF">
        <w:rPr>
          <w:rFonts w:ascii="Arial" w:hAnsi="Arial" w:cs="Arial"/>
          <w:sz w:val="20"/>
          <w:highlight w:val="yellow"/>
        </w:rPr>
        <w:t>XXX</w:t>
      </w:r>
      <w:r w:rsidRPr="008C6EA9">
        <w:rPr>
          <w:rFonts w:ascii="Arial" w:hAnsi="Arial" w:cs="Arial"/>
          <w:sz w:val="20"/>
        </w:rPr>
        <w:t xml:space="preserve">, </w:t>
      </w:r>
      <w:r w:rsidRPr="008C6EA9">
        <w:rPr>
          <w:rStyle w:val="CommentReference"/>
        </w:rPr>
        <w:commentReference w:id="0"/>
      </w:r>
    </w:p>
    <w:p w14:paraId="31627D54" w14:textId="541284FA" w:rsidR="00AD09AF" w:rsidRDefault="00AD09AF" w:rsidP="006B5F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would like to </w:t>
      </w:r>
      <w:r w:rsidR="009F19AD">
        <w:rPr>
          <w:rFonts w:ascii="Arial" w:hAnsi="Arial" w:cs="Arial"/>
          <w:sz w:val="20"/>
        </w:rPr>
        <w:t xml:space="preserve">inform you about </w:t>
      </w:r>
      <w:hyperlink r:id="rId9" w:history="1">
        <w:r w:rsidR="008C6EA9" w:rsidRPr="008C6EA9">
          <w:rPr>
            <w:rStyle w:val="Hyperlink"/>
            <w:rFonts w:ascii="Arial" w:hAnsi="Arial" w:cs="Arial"/>
            <w:sz w:val="20"/>
          </w:rPr>
          <w:t>www.indikit.net</w:t>
        </w:r>
      </w:hyperlink>
      <w:r w:rsidR="008C6EA9" w:rsidRPr="008C6EA9">
        <w:rPr>
          <w:rFonts w:ascii="Arial" w:hAnsi="Arial" w:cs="Arial"/>
          <w:sz w:val="20"/>
        </w:rPr>
        <w:t xml:space="preserve">, an </w:t>
      </w:r>
      <w:r w:rsidR="008C6EA9" w:rsidRPr="00AD09AF">
        <w:rPr>
          <w:rFonts w:ascii="Arial" w:hAnsi="Arial" w:cs="Arial"/>
          <w:b/>
          <w:bCs/>
          <w:sz w:val="20"/>
        </w:rPr>
        <w:t xml:space="preserve">on-line </w:t>
      </w:r>
      <w:r w:rsidRPr="00AD09AF">
        <w:rPr>
          <w:rFonts w:ascii="Arial" w:hAnsi="Arial" w:cs="Arial"/>
          <w:b/>
          <w:bCs/>
          <w:sz w:val="20"/>
        </w:rPr>
        <w:t>guidance on the use of relief and development indicators across various sectors</w:t>
      </w:r>
      <w:r>
        <w:rPr>
          <w:rFonts w:ascii="Arial" w:hAnsi="Arial" w:cs="Arial"/>
          <w:sz w:val="20"/>
        </w:rPr>
        <w:t xml:space="preserve">. </w:t>
      </w:r>
      <w:r w:rsidR="008C6EA9" w:rsidRPr="008C6EA9">
        <w:rPr>
          <w:rFonts w:ascii="Arial" w:hAnsi="Arial" w:cs="Arial"/>
          <w:sz w:val="20"/>
        </w:rPr>
        <w:t xml:space="preserve">With two or three clicks, anyone can access </w:t>
      </w:r>
      <w:r w:rsidR="006B5FA9">
        <w:rPr>
          <w:rFonts w:ascii="Arial" w:hAnsi="Arial" w:cs="Arial"/>
          <w:sz w:val="20"/>
        </w:rPr>
        <w:t>practical</w:t>
      </w:r>
      <w:r w:rsidR="008C6EA9" w:rsidRPr="008C6EA9">
        <w:rPr>
          <w:rFonts w:ascii="Arial" w:hAnsi="Arial" w:cs="Arial"/>
          <w:sz w:val="20"/>
        </w:rPr>
        <w:t>, step-by-step guidance prepared based on actual field experience. Its content</w:t>
      </w:r>
      <w:r>
        <w:rPr>
          <w:rFonts w:ascii="Arial" w:hAnsi="Arial" w:cs="Arial"/>
          <w:sz w:val="20"/>
        </w:rPr>
        <w:t xml:space="preserve"> was developed by People in Need </w:t>
      </w:r>
      <w:r w:rsidR="00F8294B">
        <w:rPr>
          <w:rFonts w:ascii="Arial" w:hAnsi="Arial" w:cs="Arial"/>
          <w:sz w:val="20"/>
        </w:rPr>
        <w:t>(</w:t>
      </w:r>
      <w:hyperlink r:id="rId10" w:history="1">
        <w:r w:rsidR="00F8294B" w:rsidRPr="00F8294B">
          <w:rPr>
            <w:rStyle w:val="Hyperlink"/>
            <w:rFonts w:ascii="Arial" w:hAnsi="Arial" w:cs="Arial"/>
            <w:sz w:val="20"/>
          </w:rPr>
          <w:t>PIN</w:t>
        </w:r>
      </w:hyperlink>
      <w:r w:rsidR="00F8294B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in cooperation with </w:t>
      </w:r>
      <w:r w:rsidR="008C6EA9" w:rsidRPr="008C6EA9">
        <w:rPr>
          <w:rFonts w:ascii="Arial" w:hAnsi="Arial" w:cs="Arial"/>
          <w:sz w:val="20"/>
        </w:rPr>
        <w:t xml:space="preserve">a range of INGO, UN, academic and freelance experts. </w:t>
      </w:r>
      <w:r>
        <w:rPr>
          <w:rFonts w:ascii="Arial" w:hAnsi="Arial" w:cs="Arial"/>
          <w:sz w:val="20"/>
        </w:rPr>
        <w:t xml:space="preserve">It is based on existing standards set by Sphere, UN agencies and other actors. </w:t>
      </w:r>
      <w:r w:rsidR="006F2440">
        <w:rPr>
          <w:rFonts w:ascii="Arial" w:hAnsi="Arial" w:cs="Arial"/>
          <w:sz w:val="20"/>
        </w:rPr>
        <w:t>As with</w:t>
      </w:r>
      <w:r w:rsidR="008C6EA9" w:rsidRPr="008C6EA9">
        <w:rPr>
          <w:rFonts w:ascii="Arial" w:hAnsi="Arial" w:cs="Arial"/>
          <w:sz w:val="20"/>
        </w:rPr>
        <w:t xml:space="preserve"> Wikipedia, </w:t>
      </w:r>
      <w:r w:rsidR="008C6EA9" w:rsidRPr="00AD09AF">
        <w:rPr>
          <w:rFonts w:ascii="Arial" w:hAnsi="Arial" w:cs="Arial"/>
          <w:b/>
          <w:bCs/>
          <w:sz w:val="20"/>
        </w:rPr>
        <w:t>any practitioner can propose new</w:t>
      </w:r>
      <w:r w:rsidR="006F2440">
        <w:rPr>
          <w:rFonts w:ascii="Arial" w:hAnsi="Arial" w:cs="Arial"/>
          <w:b/>
          <w:bCs/>
          <w:sz w:val="20"/>
        </w:rPr>
        <w:t>,</w:t>
      </w:r>
      <w:r w:rsidR="008C6EA9" w:rsidRPr="00AD09AF">
        <w:rPr>
          <w:rFonts w:ascii="Arial" w:hAnsi="Arial" w:cs="Arial"/>
          <w:b/>
          <w:bCs/>
          <w:sz w:val="20"/>
        </w:rPr>
        <w:t xml:space="preserve"> </w:t>
      </w:r>
      <w:r w:rsidRPr="00AD09AF">
        <w:rPr>
          <w:rFonts w:ascii="Arial" w:hAnsi="Arial" w:cs="Arial"/>
          <w:b/>
          <w:bCs/>
          <w:sz w:val="20"/>
        </w:rPr>
        <w:t>or improve existing</w:t>
      </w:r>
      <w:r w:rsidR="006F2440">
        <w:rPr>
          <w:rFonts w:ascii="Arial" w:hAnsi="Arial" w:cs="Arial"/>
          <w:b/>
          <w:bCs/>
          <w:sz w:val="20"/>
        </w:rPr>
        <w:t>,</w:t>
      </w:r>
      <w:r w:rsidRPr="00AD09AF">
        <w:rPr>
          <w:rFonts w:ascii="Arial" w:hAnsi="Arial" w:cs="Arial"/>
          <w:b/>
          <w:bCs/>
          <w:sz w:val="20"/>
        </w:rPr>
        <w:t xml:space="preserve"> </w:t>
      </w:r>
      <w:r w:rsidR="008C6EA9" w:rsidRPr="00AD09AF">
        <w:rPr>
          <w:rFonts w:ascii="Arial" w:hAnsi="Arial" w:cs="Arial"/>
          <w:b/>
          <w:bCs/>
          <w:sz w:val="20"/>
        </w:rPr>
        <w:t>content</w:t>
      </w:r>
      <w:r w:rsidR="008C6EA9" w:rsidRPr="008C6EA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7E3ED28C" w14:textId="01F5B0B5" w:rsidR="008C6EA9" w:rsidRPr="008C6EA9" w:rsidRDefault="00AD09AF" w:rsidP="00AD09AF">
      <w:p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IndiKit is currently </w:t>
      </w:r>
      <w:r w:rsidRPr="00AD09AF">
        <w:rPr>
          <w:rFonts w:ascii="Arial" w:hAnsi="Arial" w:cs="Arial"/>
          <w:b/>
          <w:bCs/>
          <w:sz w:val="20"/>
        </w:rPr>
        <w:t>used by several hundred aid workers per day</w:t>
      </w:r>
      <w:r>
        <w:rPr>
          <w:rFonts w:ascii="Arial" w:hAnsi="Arial" w:cs="Arial"/>
          <w:sz w:val="20"/>
        </w:rPr>
        <w:t xml:space="preserve">. They perceive it as a tool that </w:t>
      </w:r>
      <w:r w:rsidR="006F2440">
        <w:rPr>
          <w:rFonts w:ascii="Arial" w:hAnsi="Arial" w:cs="Arial"/>
          <w:sz w:val="20"/>
        </w:rPr>
        <w:t xml:space="preserve">saves </w:t>
      </w:r>
      <w:r>
        <w:rPr>
          <w:rFonts w:ascii="Arial" w:hAnsi="Arial" w:cs="Arial"/>
          <w:sz w:val="20"/>
        </w:rPr>
        <w:t xml:space="preserve">their time and helps improve the quality of their M&amp;E. </w:t>
      </w:r>
      <w:r w:rsidR="006F244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t would be great if your colleagues and partner organizations can </w:t>
      </w:r>
      <w:r w:rsidR="006F2440">
        <w:rPr>
          <w:rFonts w:ascii="Arial" w:hAnsi="Arial" w:cs="Arial"/>
          <w:sz w:val="20"/>
        </w:rPr>
        <w:t xml:space="preserve">also </w:t>
      </w:r>
      <w:r>
        <w:rPr>
          <w:rFonts w:ascii="Arial" w:hAnsi="Arial" w:cs="Arial"/>
          <w:sz w:val="20"/>
        </w:rPr>
        <w:t>benefit from the guidance IndiKit offers. Please feel free to:</w:t>
      </w:r>
    </w:p>
    <w:p w14:paraId="2DBBE2F1" w14:textId="2C6C2FAF" w:rsidR="008C6EA9" w:rsidRPr="008C6EA9" w:rsidRDefault="008C6EA9" w:rsidP="00AD09AF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  <w:sz w:val="20"/>
        </w:rPr>
      </w:pPr>
      <w:r w:rsidRPr="00F8294B">
        <w:rPr>
          <w:rFonts w:ascii="Arial" w:hAnsi="Arial" w:cs="Arial"/>
          <w:b/>
          <w:bCs/>
          <w:sz w:val="20"/>
        </w:rPr>
        <w:t>spend a minute</w:t>
      </w:r>
      <w:r w:rsidRPr="008C6EA9">
        <w:rPr>
          <w:rFonts w:ascii="Arial" w:hAnsi="Arial" w:cs="Arial"/>
          <w:sz w:val="20"/>
        </w:rPr>
        <w:t xml:space="preserve"> looking at </w:t>
      </w:r>
      <w:hyperlink r:id="rId11" w:history="1">
        <w:r w:rsidRPr="008C6EA9">
          <w:rPr>
            <w:rStyle w:val="Hyperlink"/>
            <w:rFonts w:ascii="Arial" w:hAnsi="Arial" w:cs="Arial"/>
            <w:sz w:val="20"/>
          </w:rPr>
          <w:t>www.indikit.net</w:t>
        </w:r>
      </w:hyperlink>
      <w:r w:rsidRPr="008C6EA9">
        <w:rPr>
          <w:rFonts w:ascii="Arial" w:hAnsi="Arial" w:cs="Arial"/>
          <w:sz w:val="20"/>
        </w:rPr>
        <w:t xml:space="preserve"> to see what support it offers </w:t>
      </w:r>
    </w:p>
    <w:p w14:paraId="1BFE149D" w14:textId="08E118FF" w:rsidR="008C6EA9" w:rsidRPr="008C6EA9" w:rsidRDefault="008C6EA9" w:rsidP="00AD09AF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  <w:sz w:val="20"/>
        </w:rPr>
      </w:pPr>
      <w:r w:rsidRPr="008C6EA9">
        <w:rPr>
          <w:rFonts w:ascii="Arial" w:hAnsi="Arial" w:cs="Arial"/>
          <w:sz w:val="20"/>
        </w:rPr>
        <w:t xml:space="preserve">if you like IndiKit, please </w:t>
      </w:r>
      <w:r w:rsidRPr="00F8294B">
        <w:rPr>
          <w:rFonts w:ascii="Arial" w:hAnsi="Arial" w:cs="Arial"/>
          <w:b/>
          <w:bCs/>
          <w:sz w:val="20"/>
        </w:rPr>
        <w:t>forward this e-mail</w:t>
      </w:r>
      <w:r w:rsidRPr="008C6EA9">
        <w:rPr>
          <w:rFonts w:ascii="Arial" w:hAnsi="Arial" w:cs="Arial"/>
          <w:sz w:val="20"/>
        </w:rPr>
        <w:t xml:space="preserve"> to your colleagues working in M&amp;E, proposal development and programme management</w:t>
      </w:r>
    </w:p>
    <w:p w14:paraId="7D69956F" w14:textId="48391D2D" w:rsidR="008C6EA9" w:rsidRPr="008D1BD1" w:rsidRDefault="00E000E1" w:rsidP="000B6961">
      <w:pPr>
        <w:pStyle w:val="ListParagraph"/>
        <w:numPr>
          <w:ilvl w:val="0"/>
          <w:numId w:val="1"/>
        </w:numPr>
        <w:spacing w:after="40"/>
        <w:contextualSpacing w:val="0"/>
        <w:rPr>
          <w:rFonts w:ascii="Arial" w:hAnsi="Arial" w:cs="Arial"/>
          <w:sz w:val="20"/>
        </w:rPr>
      </w:pPr>
      <w:r w:rsidRPr="00F8294B">
        <w:rPr>
          <w:rFonts w:ascii="Arial" w:hAnsi="Arial" w:cs="Arial"/>
          <w:b/>
          <w:bCs/>
          <w:sz w:val="20"/>
        </w:rPr>
        <w:t>share</w:t>
      </w:r>
      <w:r w:rsidR="008D1BD1" w:rsidRPr="008D1BD1">
        <w:rPr>
          <w:rFonts w:ascii="Arial" w:hAnsi="Arial" w:cs="Arial"/>
          <w:sz w:val="20"/>
        </w:rPr>
        <w:t xml:space="preserve"> </w:t>
      </w:r>
      <w:r w:rsidR="008C6EA9" w:rsidRPr="008D1BD1">
        <w:rPr>
          <w:rFonts w:ascii="Arial" w:hAnsi="Arial" w:cs="Arial"/>
          <w:sz w:val="20"/>
        </w:rPr>
        <w:t xml:space="preserve">IndiKit on </w:t>
      </w:r>
      <w:hyperlink r:id="rId12" w:history="1">
        <w:r w:rsidR="008D1BD1" w:rsidRPr="008D1BD1">
          <w:rPr>
            <w:rStyle w:val="Hyperlink"/>
            <w:rFonts w:ascii="Arial" w:hAnsi="Arial" w:cs="Arial"/>
            <w:sz w:val="20"/>
          </w:rPr>
          <w:t>LinkedIn</w:t>
        </w:r>
      </w:hyperlink>
      <w:r w:rsidR="008D1BD1" w:rsidRPr="008D1BD1">
        <w:rPr>
          <w:rFonts w:ascii="Arial" w:hAnsi="Arial" w:cs="Arial"/>
          <w:sz w:val="20"/>
        </w:rPr>
        <w:t xml:space="preserve">, </w:t>
      </w:r>
      <w:hyperlink r:id="rId13" w:history="1">
        <w:r w:rsidR="008D1BD1" w:rsidRPr="008D1BD1">
          <w:rPr>
            <w:rStyle w:val="Hyperlink"/>
            <w:rFonts w:ascii="Arial" w:hAnsi="Arial" w:cs="Arial"/>
            <w:sz w:val="20"/>
          </w:rPr>
          <w:t>Twitter</w:t>
        </w:r>
      </w:hyperlink>
      <w:r w:rsidR="008D1BD1" w:rsidRPr="008D1BD1">
        <w:rPr>
          <w:rFonts w:ascii="Arial" w:hAnsi="Arial" w:cs="Arial"/>
          <w:sz w:val="20"/>
        </w:rPr>
        <w:t xml:space="preserve"> or </w:t>
      </w:r>
      <w:hyperlink r:id="rId14" w:history="1">
        <w:r w:rsidR="008C6EA9" w:rsidRPr="008D1BD1">
          <w:rPr>
            <w:rStyle w:val="Hyperlink"/>
            <w:rFonts w:ascii="Arial" w:hAnsi="Arial" w:cs="Arial"/>
            <w:sz w:val="20"/>
          </w:rPr>
          <w:t>Facebook</w:t>
        </w:r>
      </w:hyperlink>
    </w:p>
    <w:p w14:paraId="5696D1B0" w14:textId="77777777" w:rsidR="008A5D96" w:rsidRDefault="008A5D96" w:rsidP="008C6EA9">
      <w:pPr>
        <w:spacing w:after="40"/>
        <w:rPr>
          <w:rFonts w:ascii="Arial" w:hAnsi="Arial" w:cs="Arial"/>
          <w:sz w:val="20"/>
        </w:rPr>
      </w:pPr>
    </w:p>
    <w:p w14:paraId="72F72B45" w14:textId="1FDA9CCD" w:rsidR="008C6EA9" w:rsidRPr="008C6EA9" w:rsidRDefault="00035A38" w:rsidP="008C6EA9">
      <w:pPr>
        <w:spacing w:after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hope </w:t>
      </w:r>
      <w:r w:rsidR="00E000E1">
        <w:rPr>
          <w:rFonts w:ascii="Arial" w:hAnsi="Arial" w:cs="Arial"/>
          <w:sz w:val="20"/>
        </w:rPr>
        <w:t>you will</w:t>
      </w:r>
      <w:r>
        <w:rPr>
          <w:rFonts w:ascii="Arial" w:hAnsi="Arial" w:cs="Arial"/>
          <w:sz w:val="20"/>
        </w:rPr>
        <w:t xml:space="preserve"> enjoy using IndiKit. </w:t>
      </w:r>
    </w:p>
    <w:p w14:paraId="0F43EA35" w14:textId="77777777" w:rsidR="008C6EA9" w:rsidRPr="008C6EA9" w:rsidRDefault="008C6EA9" w:rsidP="008C6EA9">
      <w:pPr>
        <w:spacing w:after="40"/>
        <w:rPr>
          <w:rFonts w:ascii="Arial" w:hAnsi="Arial" w:cs="Arial"/>
          <w:sz w:val="20"/>
        </w:rPr>
      </w:pPr>
    </w:p>
    <w:p w14:paraId="3B7CBBB6" w14:textId="77777777" w:rsidR="008C6EA9" w:rsidRPr="008C6EA9" w:rsidRDefault="008C6EA9" w:rsidP="008C6EA9">
      <w:pPr>
        <w:spacing w:after="40"/>
        <w:rPr>
          <w:rFonts w:ascii="Arial" w:hAnsi="Arial" w:cs="Arial"/>
          <w:sz w:val="20"/>
        </w:rPr>
      </w:pPr>
    </w:p>
    <w:p w14:paraId="3B3A0165" w14:textId="699477F6" w:rsidR="008C6EA9" w:rsidRPr="008C6EA9" w:rsidRDefault="008C6EA9" w:rsidP="008C6EA9">
      <w:pPr>
        <w:spacing w:after="40"/>
        <w:rPr>
          <w:rFonts w:ascii="Arial" w:hAnsi="Arial" w:cs="Arial"/>
          <w:sz w:val="20"/>
        </w:rPr>
      </w:pPr>
      <w:r w:rsidRPr="008C6EA9">
        <w:rPr>
          <w:rFonts w:ascii="Arial" w:hAnsi="Arial" w:cs="Arial"/>
          <w:sz w:val="20"/>
        </w:rPr>
        <w:t xml:space="preserve">With </w:t>
      </w:r>
      <w:r w:rsidR="00035A38">
        <w:rPr>
          <w:rFonts w:ascii="Arial" w:hAnsi="Arial" w:cs="Arial"/>
          <w:sz w:val="20"/>
        </w:rPr>
        <w:t>best wishes</w:t>
      </w:r>
      <w:r w:rsidRPr="008C6EA9">
        <w:rPr>
          <w:rFonts w:ascii="Arial" w:hAnsi="Arial" w:cs="Arial"/>
          <w:sz w:val="20"/>
        </w:rPr>
        <w:t xml:space="preserve">, </w:t>
      </w:r>
    </w:p>
    <w:p w14:paraId="3B545616" w14:textId="77777777" w:rsidR="008C6EA9" w:rsidRPr="008C6EA9" w:rsidRDefault="008C6EA9" w:rsidP="008C6EA9">
      <w:pPr>
        <w:spacing w:after="40"/>
        <w:rPr>
          <w:rFonts w:ascii="Arial" w:hAnsi="Arial" w:cs="Arial"/>
          <w:sz w:val="20"/>
        </w:rPr>
      </w:pPr>
    </w:p>
    <w:p w14:paraId="2D774E07" w14:textId="77777777" w:rsidR="008C6EA9" w:rsidRPr="008C6EA9" w:rsidRDefault="008C6EA9" w:rsidP="008C6EA9">
      <w:pPr>
        <w:spacing w:after="40"/>
        <w:rPr>
          <w:rFonts w:ascii="Arial" w:hAnsi="Arial" w:cs="Arial"/>
          <w:sz w:val="20"/>
        </w:rPr>
      </w:pPr>
      <w:r w:rsidRPr="00AD09AF">
        <w:rPr>
          <w:rFonts w:ascii="Arial" w:hAnsi="Arial" w:cs="Arial"/>
          <w:sz w:val="20"/>
          <w:highlight w:val="yellow"/>
        </w:rPr>
        <w:t>XXXXX</w:t>
      </w:r>
      <w:r w:rsidR="00AD09AF" w:rsidRPr="00AD09AF">
        <w:rPr>
          <w:rStyle w:val="CommentReference"/>
          <w:highlight w:val="yellow"/>
        </w:rPr>
        <w:commentReference w:id="1"/>
      </w:r>
    </w:p>
    <w:p w14:paraId="54F939AF" w14:textId="77777777" w:rsidR="008C6EA9" w:rsidRPr="008C6EA9" w:rsidRDefault="008C6EA9" w:rsidP="008C6EA9">
      <w:pPr>
        <w:spacing w:after="40"/>
        <w:rPr>
          <w:rFonts w:ascii="Arial" w:hAnsi="Arial" w:cs="Arial"/>
          <w:sz w:val="20"/>
        </w:rPr>
      </w:pPr>
    </w:p>
    <w:p w14:paraId="7826D1ED" w14:textId="2BA6106A" w:rsidR="008C6EA9" w:rsidRDefault="005736D8" w:rsidP="008C6EA9">
      <w:pPr>
        <w:rPr>
          <w:rFonts w:ascii="Arial" w:hAnsi="Arial" w:cs="Arial"/>
          <w:color w:val="1F3864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1CD07592" wp14:editId="043B2B53">
            <wp:extent cx="3333333" cy="174285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29E4" w14:textId="5C007A5B" w:rsidR="00B07E7E" w:rsidRDefault="00B07E7E">
      <w:bookmarkStart w:id="2" w:name="_GoBack"/>
      <w:bookmarkEnd w:id="2"/>
    </w:p>
    <w:sectPr w:rsidR="00B07E7E" w:rsidSect="006B5FA9">
      <w:headerReference w:type="default" r:id="rId16"/>
      <w:pgSz w:w="11906" w:h="16838"/>
      <w:pgMar w:top="257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chmied Petr" w:date="2017-04-03T15:19:00Z" w:initials="SP">
    <w:p w14:paraId="1AA2C493" w14:textId="77777777" w:rsidR="008C6EA9" w:rsidRDefault="008C6EA9" w:rsidP="008C6EA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Enter the recipient’s name</w:t>
      </w:r>
    </w:p>
  </w:comment>
  <w:comment w:id="1" w:author="Schmied Petr" w:date="2018-03-01T09:50:00Z" w:initials="SP">
    <w:p w14:paraId="39E5F0BC" w14:textId="77777777" w:rsidR="00AD09AF" w:rsidRDefault="00AD09AF" w:rsidP="00AD09A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Enter your name</w:t>
      </w:r>
    </w:p>
    <w:p w14:paraId="1C65A2BB" w14:textId="0220A852" w:rsidR="00AD09AF" w:rsidRDefault="00AD09A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A2C493" w15:done="0"/>
  <w15:commentEx w15:paraId="1C65A2B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B5F7A" w14:textId="77777777" w:rsidR="0012710F" w:rsidRDefault="0012710F" w:rsidP="00760504">
      <w:pPr>
        <w:spacing w:after="0" w:line="240" w:lineRule="auto"/>
      </w:pPr>
      <w:r>
        <w:separator/>
      </w:r>
    </w:p>
  </w:endnote>
  <w:endnote w:type="continuationSeparator" w:id="0">
    <w:p w14:paraId="0827576C" w14:textId="77777777" w:rsidR="0012710F" w:rsidRDefault="0012710F" w:rsidP="0076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07A41" w14:textId="77777777" w:rsidR="0012710F" w:rsidRDefault="0012710F" w:rsidP="00760504">
      <w:pPr>
        <w:spacing w:after="0" w:line="240" w:lineRule="auto"/>
      </w:pPr>
      <w:r>
        <w:separator/>
      </w:r>
    </w:p>
  </w:footnote>
  <w:footnote w:type="continuationSeparator" w:id="0">
    <w:p w14:paraId="3BE7B47D" w14:textId="77777777" w:rsidR="0012710F" w:rsidRDefault="0012710F" w:rsidP="0076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6E641" w14:textId="5D987D2E" w:rsidR="006B5FA9" w:rsidRDefault="006B5FA9" w:rsidP="006B5FA9">
    <w:pPr>
      <w:pStyle w:val="Header"/>
      <w:rPr>
        <w:rFonts w:asciiTheme="minorBidi" w:hAnsiTheme="minorBidi"/>
        <w:b/>
        <w:bCs/>
        <w:sz w:val="20"/>
        <w:szCs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E07369C" wp14:editId="19DF6F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1545D" w14:textId="1E6679F7" w:rsidR="00760504" w:rsidRPr="00760504" w:rsidRDefault="006B5FA9" w:rsidP="006B5FA9">
    <w:pPr>
      <w:pStyle w:val="Header"/>
      <w:rPr>
        <w:rFonts w:asciiTheme="minorBidi" w:hAnsiTheme="minorBidi"/>
        <w:b/>
        <w:bCs/>
        <w:sz w:val="20"/>
        <w:szCs w:val="20"/>
        <w:lang w:val="en-US"/>
      </w:rPr>
    </w:pPr>
    <w:r>
      <w:rPr>
        <w:rFonts w:asciiTheme="minorBidi" w:hAnsiTheme="minorBidi"/>
        <w:b/>
        <w:bCs/>
        <w:sz w:val="20"/>
        <w:szCs w:val="20"/>
        <w:lang w:val="en-US"/>
      </w:rPr>
      <w:t>E-mail t</w:t>
    </w:r>
    <w:r w:rsidR="00760504" w:rsidRPr="00760504">
      <w:rPr>
        <w:rFonts w:asciiTheme="minorBidi" w:hAnsiTheme="minorBidi"/>
        <w:b/>
        <w:bCs/>
        <w:sz w:val="20"/>
        <w:szCs w:val="20"/>
        <w:lang w:val="en-US"/>
      </w:rPr>
      <w:t>emplate for informing colleagues and partner organizations about IndiKit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6DDA"/>
    <w:multiLevelType w:val="hybridMultilevel"/>
    <w:tmpl w:val="1D92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hmied Petr">
    <w15:presenceInfo w15:providerId="AD" w15:userId="S-1-5-21-2430711580-4268302160-3892453238-3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A9"/>
    <w:rsid w:val="00035A38"/>
    <w:rsid w:val="0012710F"/>
    <w:rsid w:val="005736D8"/>
    <w:rsid w:val="006B5FA9"/>
    <w:rsid w:val="006F2440"/>
    <w:rsid w:val="00737DF9"/>
    <w:rsid w:val="00760504"/>
    <w:rsid w:val="008A5D96"/>
    <w:rsid w:val="008C6EA9"/>
    <w:rsid w:val="008D1BD1"/>
    <w:rsid w:val="009F19AD"/>
    <w:rsid w:val="00AD09AF"/>
    <w:rsid w:val="00B07E7E"/>
    <w:rsid w:val="00E000E1"/>
    <w:rsid w:val="00F8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711DF"/>
  <w15:chartTrackingRefBased/>
  <w15:docId w15:val="{DCDBA633-1F2A-4F49-9FB7-15030294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E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6E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E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E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04"/>
  </w:style>
  <w:style w:type="paragraph" w:styleId="Footer">
    <w:name w:val="footer"/>
    <w:basedOn w:val="Normal"/>
    <w:link w:val="FooterChar"/>
    <w:uiPriority w:val="99"/>
    <w:unhideWhenUsed/>
    <w:rsid w:val="00760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twitter.com/login?redirect_after_login=%2Fhome%3Fstatus%3D%2B%2523DidYouKnow%2Babout%2B%2523IndiKit%253F%2BCheck%2Bout%2Ba%2Bgreat%2Bguidance%2Bon%2BSMART%2Bindicators%2Bfor%2B%2523relief%2Band%2B%2523development%2Bprojects.%2BGo%2Bto%2Bwww.indikit.net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linkedin.com/shareArticle?mini=true&amp;url=https%3A%2F%2Fwww.indikit.net&amp;title=Do+you+know+IndiKit%3F&amp;summary=Check+out+a+great+guidance+on+SMART+indicators+for+relief+and+development+projects%21+Go+to+www.indikit.net&amp;source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dikit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peopleinneed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ndikit.net" TargetMode="External"/><Relationship Id="rId14" Type="http://schemas.openxmlformats.org/officeDocument/2006/relationships/hyperlink" Target="https://www.facebook.com/sharer/sharer.php?u=https%3A%2F%2Fwww.indikit.net&amp;caption=Do+you+know+about+IndiKit%3F&amp;description=Check+out+a+great+guidance+on+SMART+indicators+for+relief+and+development+projects%21+Go+to+www.indiki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2</cp:revision>
  <dcterms:created xsi:type="dcterms:W3CDTF">2018-03-02T08:44:00Z</dcterms:created>
  <dcterms:modified xsi:type="dcterms:W3CDTF">2018-03-02T08:44:00Z</dcterms:modified>
</cp:coreProperties>
</file>